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ECA" w:rsidRPr="00905BA7" w:rsidRDefault="00B37ECA" w:rsidP="00B37ECA">
      <w:pPr>
        <w:ind w:firstLine="709"/>
        <w:jc w:val="center"/>
        <w:rPr>
          <w:b/>
          <w:sz w:val="26"/>
          <w:szCs w:val="26"/>
        </w:rPr>
      </w:pPr>
      <w:r w:rsidRPr="00B37ECA">
        <w:rPr>
          <w:b/>
          <w:sz w:val="26"/>
          <w:szCs w:val="26"/>
        </w:rPr>
        <w:t xml:space="preserve">Заключение о результатах общественных обсуждений по </w:t>
      </w:r>
      <w:r w:rsidR="007734F0" w:rsidRPr="007734F0">
        <w:rPr>
          <w:rFonts w:ascii="BloggerSans" w:hAnsi="BloggerSans"/>
          <w:b/>
          <w:color w:val="000000"/>
          <w:sz w:val="26"/>
          <w:szCs w:val="26"/>
          <w:shd w:val="clear" w:color="auto" w:fill="FFFFFF"/>
        </w:rPr>
        <w:t xml:space="preserve">проекту </w:t>
      </w:r>
      <w:r w:rsidR="00905BA7" w:rsidRPr="00905BA7">
        <w:rPr>
          <w:b/>
          <w:sz w:val="26"/>
          <w:szCs w:val="26"/>
        </w:rPr>
        <w:t xml:space="preserve">межевания территории городского округа "Город Архангельск" </w:t>
      </w:r>
      <w:r w:rsidR="009A1E68" w:rsidRPr="009A1E68">
        <w:rPr>
          <w:b/>
          <w:sz w:val="26"/>
          <w:szCs w:val="26"/>
        </w:rPr>
        <w:t xml:space="preserve">в границах элемента планировочной структуры: ул. Карла Либкнехта, просп. Новгородский, </w:t>
      </w:r>
      <w:r w:rsidR="009A1E68">
        <w:rPr>
          <w:b/>
          <w:sz w:val="26"/>
          <w:szCs w:val="26"/>
        </w:rPr>
        <w:br/>
      </w:r>
      <w:r w:rsidR="009A1E68" w:rsidRPr="009A1E68">
        <w:rPr>
          <w:b/>
          <w:sz w:val="26"/>
          <w:szCs w:val="26"/>
        </w:rPr>
        <w:t>ул. Поморская и просп. Ломоносова площадью 4,4827 га</w:t>
      </w:r>
    </w:p>
    <w:p w:rsidR="000D2C5F" w:rsidRPr="001C2520" w:rsidRDefault="000D2C5F" w:rsidP="001C2520">
      <w:pPr>
        <w:ind w:firstLine="709"/>
        <w:jc w:val="center"/>
        <w:rPr>
          <w:b/>
          <w:sz w:val="26"/>
          <w:szCs w:val="26"/>
        </w:rPr>
      </w:pPr>
    </w:p>
    <w:p w:rsidR="00B37ECA" w:rsidRPr="00B37ECA" w:rsidRDefault="00B37ECA" w:rsidP="00B37ECA">
      <w:pPr>
        <w:tabs>
          <w:tab w:val="left" w:pos="6296"/>
        </w:tabs>
        <w:jc w:val="both"/>
        <w:rPr>
          <w:sz w:val="24"/>
          <w:szCs w:val="24"/>
        </w:rPr>
      </w:pPr>
      <w:r w:rsidRPr="00B37ECA">
        <w:rPr>
          <w:sz w:val="24"/>
          <w:szCs w:val="24"/>
        </w:rPr>
        <w:t xml:space="preserve">от </w:t>
      </w:r>
      <w:r w:rsidR="00905BA7">
        <w:rPr>
          <w:sz w:val="24"/>
          <w:szCs w:val="24"/>
        </w:rPr>
        <w:t>20 февраля</w:t>
      </w:r>
      <w:r w:rsidRPr="00B37ECA">
        <w:rPr>
          <w:sz w:val="24"/>
          <w:szCs w:val="24"/>
        </w:rPr>
        <w:t xml:space="preserve"> 202</w:t>
      </w:r>
      <w:r w:rsidR="007734F0">
        <w:rPr>
          <w:sz w:val="24"/>
          <w:szCs w:val="24"/>
        </w:rPr>
        <w:t>5</w:t>
      </w:r>
      <w:r w:rsidRPr="00B37ECA">
        <w:rPr>
          <w:sz w:val="24"/>
          <w:szCs w:val="24"/>
        </w:rPr>
        <w:t xml:space="preserve"> года</w:t>
      </w:r>
      <w:r w:rsidRPr="00B37ECA">
        <w:rPr>
          <w:sz w:val="24"/>
          <w:szCs w:val="24"/>
        </w:rPr>
        <w:tab/>
      </w:r>
    </w:p>
    <w:p w:rsidR="00B37ECA" w:rsidRPr="00B37ECA" w:rsidRDefault="00B37ECA" w:rsidP="00B37EC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Общественные обсуждения по 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проект</w:t>
      </w:r>
      <w:r w:rsidR="007734F0">
        <w:rPr>
          <w:rFonts w:ascii="BloggerSans" w:hAnsi="BloggerSans"/>
          <w:color w:val="000000"/>
          <w:sz w:val="26"/>
          <w:szCs w:val="26"/>
          <w:shd w:val="clear" w:color="auto" w:fill="FFFFFF"/>
        </w:rPr>
        <w:t>у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</w:t>
      </w:r>
      <w:r w:rsidR="00905BA7" w:rsidRPr="00AB22B2">
        <w:rPr>
          <w:sz w:val="26"/>
          <w:szCs w:val="26"/>
        </w:rPr>
        <w:t xml:space="preserve">межевания территории городского округа "Город Архангельск" </w:t>
      </w:r>
      <w:r w:rsidR="009A1E68" w:rsidRPr="003257FD">
        <w:rPr>
          <w:sz w:val="26"/>
          <w:szCs w:val="26"/>
        </w:rPr>
        <w:t>в границах элемента планировочной структуры: ул. Карла Л</w:t>
      </w:r>
      <w:r w:rsidR="009A1E68">
        <w:rPr>
          <w:sz w:val="26"/>
          <w:szCs w:val="26"/>
        </w:rPr>
        <w:t xml:space="preserve">ибкнехта, просп. Новгородский, </w:t>
      </w:r>
      <w:r w:rsidR="009A1E68" w:rsidRPr="003257FD">
        <w:rPr>
          <w:sz w:val="26"/>
          <w:szCs w:val="26"/>
        </w:rPr>
        <w:t>ул. Поморская и просп. Ломоносова площадью 4,4827 га</w:t>
      </w:r>
      <w:r w:rsidRPr="00B37ECA">
        <w:rPr>
          <w:bCs/>
          <w:sz w:val="26"/>
          <w:szCs w:val="26"/>
        </w:rPr>
        <w:t xml:space="preserve"> проводились в период </w:t>
      </w:r>
      <w:r w:rsidR="00905BA7" w:rsidRPr="00A26541">
        <w:rPr>
          <w:bCs/>
          <w:sz w:val="26"/>
          <w:szCs w:val="26"/>
        </w:rPr>
        <w:t xml:space="preserve">с </w:t>
      </w:r>
      <w:r w:rsidR="009A1E68">
        <w:rPr>
          <w:bCs/>
          <w:sz w:val="26"/>
          <w:szCs w:val="26"/>
        </w:rPr>
        <w:t>07</w:t>
      </w:r>
      <w:r w:rsidR="00905BA7">
        <w:rPr>
          <w:bCs/>
          <w:sz w:val="26"/>
          <w:szCs w:val="26"/>
        </w:rPr>
        <w:t xml:space="preserve"> февраля 2025</w:t>
      </w:r>
      <w:r w:rsidR="00905BA7" w:rsidRPr="00A26541">
        <w:rPr>
          <w:bCs/>
          <w:sz w:val="26"/>
          <w:szCs w:val="26"/>
        </w:rPr>
        <w:t xml:space="preserve"> года по </w:t>
      </w:r>
      <w:r w:rsidR="00905BA7">
        <w:rPr>
          <w:bCs/>
          <w:sz w:val="26"/>
          <w:szCs w:val="26"/>
        </w:rPr>
        <w:t>19 февраля</w:t>
      </w:r>
      <w:r w:rsidR="00905BA7" w:rsidRPr="00A26541">
        <w:rPr>
          <w:bCs/>
          <w:sz w:val="26"/>
          <w:szCs w:val="26"/>
        </w:rPr>
        <w:t xml:space="preserve"> 202</w:t>
      </w:r>
      <w:r w:rsidR="00905BA7">
        <w:rPr>
          <w:bCs/>
          <w:sz w:val="26"/>
          <w:szCs w:val="26"/>
        </w:rPr>
        <w:t>5</w:t>
      </w:r>
      <w:r w:rsidR="00905BA7" w:rsidRPr="00A26541">
        <w:rPr>
          <w:bCs/>
          <w:sz w:val="26"/>
          <w:szCs w:val="26"/>
        </w:rPr>
        <w:t xml:space="preserve"> года</w:t>
      </w:r>
      <w:r w:rsidRPr="00B37ECA">
        <w:rPr>
          <w:bCs/>
          <w:sz w:val="26"/>
          <w:szCs w:val="26"/>
        </w:rPr>
        <w:t>.</w:t>
      </w: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B37ECA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B37ECA" w:rsidRPr="00B37ECA" w:rsidRDefault="00B37ECA" w:rsidP="00B37ECA">
      <w:pPr>
        <w:ind w:firstLine="708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>В общественных обсуждениях приняло участие: 0 человек.</w:t>
      </w:r>
    </w:p>
    <w:p w:rsidR="00B37ECA" w:rsidRDefault="00B37ECA" w:rsidP="00B37E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B37ECA">
        <w:rPr>
          <w:sz w:val="26"/>
          <w:szCs w:val="26"/>
        </w:rPr>
        <w:t xml:space="preserve">На основании протокола общественных обсуждений </w:t>
      </w:r>
      <w:r w:rsidR="007734F0" w:rsidRPr="00B37ECA">
        <w:rPr>
          <w:bCs/>
          <w:sz w:val="26"/>
          <w:szCs w:val="26"/>
        </w:rPr>
        <w:t xml:space="preserve">по 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проект</w:t>
      </w:r>
      <w:r w:rsidR="007734F0">
        <w:rPr>
          <w:rFonts w:ascii="BloggerSans" w:hAnsi="BloggerSans"/>
          <w:color w:val="000000"/>
          <w:sz w:val="26"/>
          <w:szCs w:val="26"/>
          <w:shd w:val="clear" w:color="auto" w:fill="FFFFFF"/>
        </w:rPr>
        <w:t>у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</w:t>
      </w:r>
      <w:r w:rsidR="00905BA7" w:rsidRPr="00AB22B2">
        <w:rPr>
          <w:sz w:val="26"/>
          <w:szCs w:val="26"/>
        </w:rPr>
        <w:t xml:space="preserve">межевания территории городского округа "Город Архангельск" </w:t>
      </w:r>
      <w:r w:rsidR="009A1E68" w:rsidRPr="003257FD">
        <w:rPr>
          <w:sz w:val="26"/>
          <w:szCs w:val="26"/>
        </w:rPr>
        <w:t>в границах элемента планировочной структуры: ул. Карла Л</w:t>
      </w:r>
      <w:r w:rsidR="009A1E68">
        <w:rPr>
          <w:sz w:val="26"/>
          <w:szCs w:val="26"/>
        </w:rPr>
        <w:t xml:space="preserve">ибкнехта, просп. Новгородский, </w:t>
      </w:r>
      <w:r w:rsidR="009A1E68" w:rsidRPr="003257FD">
        <w:rPr>
          <w:sz w:val="26"/>
          <w:szCs w:val="26"/>
        </w:rPr>
        <w:t xml:space="preserve">ул. Поморская </w:t>
      </w:r>
      <w:r w:rsidR="009A1E68">
        <w:rPr>
          <w:sz w:val="26"/>
          <w:szCs w:val="26"/>
        </w:rPr>
        <w:br/>
      </w:r>
      <w:r w:rsidR="009A1E68" w:rsidRPr="003257FD">
        <w:rPr>
          <w:sz w:val="26"/>
          <w:szCs w:val="26"/>
        </w:rPr>
        <w:t>и просп. Ломоносова площадью 4,4827 га</w:t>
      </w:r>
      <w:r w:rsidRPr="00B37ECA">
        <w:rPr>
          <w:sz w:val="26"/>
          <w:szCs w:val="26"/>
        </w:rPr>
        <w:t xml:space="preserve"> от </w:t>
      </w:r>
      <w:r w:rsidR="00905BA7">
        <w:rPr>
          <w:sz w:val="26"/>
          <w:szCs w:val="26"/>
        </w:rPr>
        <w:t>20</w:t>
      </w:r>
      <w:r w:rsidR="007734F0">
        <w:rPr>
          <w:sz w:val="26"/>
          <w:szCs w:val="26"/>
        </w:rPr>
        <w:t xml:space="preserve"> </w:t>
      </w:r>
      <w:r w:rsidR="00905BA7">
        <w:rPr>
          <w:sz w:val="26"/>
          <w:szCs w:val="26"/>
        </w:rPr>
        <w:t>февраля</w:t>
      </w:r>
      <w:r w:rsidR="007734F0">
        <w:rPr>
          <w:sz w:val="26"/>
          <w:szCs w:val="26"/>
        </w:rPr>
        <w:t xml:space="preserve"> 2025</w:t>
      </w:r>
      <w:r w:rsidRPr="00B37ECA">
        <w:rPr>
          <w:sz w:val="26"/>
          <w:szCs w:val="26"/>
        </w:rPr>
        <w:t xml:space="preserve"> года Комиссией </w:t>
      </w:r>
      <w:r w:rsidR="009A1E68">
        <w:rPr>
          <w:sz w:val="26"/>
          <w:szCs w:val="26"/>
        </w:rPr>
        <w:br/>
      </w:r>
      <w:r w:rsidRPr="00B37ECA">
        <w:rPr>
          <w:sz w:val="26"/>
          <w:szCs w:val="26"/>
        </w:rPr>
        <w:t xml:space="preserve">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</w:t>
      </w:r>
      <w:r w:rsidR="009A1E68">
        <w:rPr>
          <w:sz w:val="26"/>
          <w:szCs w:val="26"/>
        </w:rPr>
        <w:br/>
      </w:r>
      <w:r w:rsidRPr="00B37ECA">
        <w:rPr>
          <w:sz w:val="26"/>
          <w:szCs w:val="26"/>
        </w:rPr>
        <w:t>по указанному проекту:</w:t>
      </w:r>
      <w:proofErr w:type="gramEnd"/>
    </w:p>
    <w:p w:rsidR="00EA3B5B" w:rsidRDefault="00EA3B5B" w:rsidP="00B37E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37ECA" w:rsidRPr="00B37ECA" w:rsidRDefault="00B37ECA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B37ECA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</w:t>
      </w:r>
      <w:r>
        <w:rPr>
          <w:bCs/>
          <w:sz w:val="26"/>
          <w:szCs w:val="26"/>
        </w:rPr>
        <w:br/>
      </w:r>
      <w:r w:rsidRPr="00B37ECA">
        <w:rPr>
          <w:bCs/>
          <w:sz w:val="26"/>
          <w:szCs w:val="26"/>
        </w:rPr>
        <w:t xml:space="preserve">в соответствии с частью 12 статьи 5.1 Градостроительного кодекса Российской Федерации, </w:t>
      </w:r>
      <w:r w:rsidRPr="00B37ECA">
        <w:rPr>
          <w:rFonts w:eastAsia="Calibri"/>
          <w:sz w:val="26"/>
          <w:szCs w:val="26"/>
          <w:lang w:eastAsia="en-US"/>
        </w:rPr>
        <w:t>идентификацию</w:t>
      </w:r>
      <w:r w:rsidRPr="00B37ECA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37EC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37EC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0D2C5F" w:rsidRDefault="000D2C5F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37ECA" w:rsidRPr="00B37ECA" w:rsidRDefault="00B37ECA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B37ECA">
        <w:rPr>
          <w:rFonts w:eastAsia="Calibri"/>
          <w:sz w:val="26"/>
          <w:szCs w:val="26"/>
          <w:lang w:eastAsia="en-US"/>
        </w:rPr>
        <w:t>идентификацию</w:t>
      </w:r>
      <w:r w:rsidRPr="00B37ECA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37EC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37EC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EA3B5B" w:rsidRDefault="00EA3B5B" w:rsidP="00B37ECA">
      <w:pPr>
        <w:jc w:val="both"/>
        <w:rPr>
          <w:sz w:val="26"/>
          <w:szCs w:val="26"/>
        </w:rPr>
      </w:pPr>
    </w:p>
    <w:p w:rsidR="00B37ECA" w:rsidRPr="00B37ECA" w:rsidRDefault="00B37ECA" w:rsidP="00B37ECA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B37ECA">
        <w:rPr>
          <w:b/>
          <w:sz w:val="26"/>
          <w:szCs w:val="26"/>
        </w:rPr>
        <w:t>Выводы по результатам общественных обсуждений:</w:t>
      </w:r>
    </w:p>
    <w:p w:rsidR="007734F0" w:rsidRPr="007734F0" w:rsidRDefault="007734F0" w:rsidP="007734F0">
      <w:pPr>
        <w:ind w:firstLine="709"/>
        <w:jc w:val="both"/>
        <w:rPr>
          <w:sz w:val="26"/>
          <w:szCs w:val="26"/>
        </w:rPr>
      </w:pPr>
      <w:r w:rsidRPr="007734F0">
        <w:rPr>
          <w:bCs/>
          <w:sz w:val="26"/>
          <w:szCs w:val="26"/>
        </w:rPr>
        <w:t xml:space="preserve">Рекомендовать </w:t>
      </w:r>
      <w:r w:rsidRPr="007734F0">
        <w:rPr>
          <w:sz w:val="26"/>
          <w:szCs w:val="26"/>
        </w:rPr>
        <w:t xml:space="preserve">одобрить </w:t>
      </w:r>
      <w:r w:rsidRPr="007734F0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проект </w:t>
      </w:r>
      <w:r w:rsidR="00905BA7" w:rsidRPr="00AB22B2">
        <w:rPr>
          <w:sz w:val="26"/>
          <w:szCs w:val="26"/>
        </w:rPr>
        <w:t xml:space="preserve">межевания территории городского округа "Город Архангельск" </w:t>
      </w:r>
      <w:r w:rsidR="009A1E68" w:rsidRPr="003257FD">
        <w:rPr>
          <w:sz w:val="26"/>
          <w:szCs w:val="26"/>
        </w:rPr>
        <w:t>в границах элемента планировочной структуры: ул. Карла Л</w:t>
      </w:r>
      <w:r w:rsidR="009A1E68">
        <w:rPr>
          <w:sz w:val="26"/>
          <w:szCs w:val="26"/>
        </w:rPr>
        <w:t xml:space="preserve">ибкнехта, </w:t>
      </w:r>
      <w:r w:rsidR="009A1E68">
        <w:rPr>
          <w:sz w:val="26"/>
          <w:szCs w:val="26"/>
        </w:rPr>
        <w:br/>
      </w:r>
      <w:r w:rsidR="009A1E68">
        <w:rPr>
          <w:sz w:val="26"/>
          <w:szCs w:val="26"/>
        </w:rPr>
        <w:t xml:space="preserve">просп. Новгородский, </w:t>
      </w:r>
      <w:r w:rsidR="009A1E68" w:rsidRPr="003257FD">
        <w:rPr>
          <w:sz w:val="26"/>
          <w:szCs w:val="26"/>
        </w:rPr>
        <w:t>ул. Поморская и просп. Ломоносова площадью 4,4827 га</w:t>
      </w:r>
      <w:r w:rsidR="00905BA7">
        <w:rPr>
          <w:sz w:val="26"/>
          <w:szCs w:val="26"/>
        </w:rPr>
        <w:t>.</w:t>
      </w:r>
      <w:r w:rsidRPr="007734F0">
        <w:rPr>
          <w:sz w:val="26"/>
          <w:szCs w:val="26"/>
        </w:rPr>
        <w:t xml:space="preserve"> </w:t>
      </w:r>
    </w:p>
    <w:p w:rsidR="00B37ECA" w:rsidRPr="00B37ECA" w:rsidRDefault="000D2C5F" w:rsidP="00B37ECA">
      <w:pPr>
        <w:ind w:firstLine="709"/>
        <w:jc w:val="both"/>
        <w:rPr>
          <w:bCs/>
          <w:sz w:val="26"/>
          <w:szCs w:val="26"/>
        </w:rPr>
      </w:pPr>
      <w:bookmarkStart w:id="0" w:name="_GoBack"/>
      <w:bookmarkEnd w:id="0"/>
      <w:r w:rsidRPr="000D2C5F">
        <w:rPr>
          <w:sz w:val="26"/>
          <w:szCs w:val="26"/>
        </w:rPr>
        <w:br/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B37ECA" w:rsidRPr="00B37ECA" w:rsidTr="00B37ECA">
        <w:tc>
          <w:tcPr>
            <w:tcW w:w="6345" w:type="dxa"/>
            <w:hideMark/>
          </w:tcPr>
          <w:p w:rsidR="00B37ECA" w:rsidRPr="00B37ECA" w:rsidRDefault="00905BA7" w:rsidP="00905BA7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B37ECA" w:rsidRPr="00B37ECA">
              <w:rPr>
                <w:sz w:val="26"/>
                <w:szCs w:val="26"/>
              </w:rPr>
              <w:t>редседател</w:t>
            </w:r>
            <w:r>
              <w:rPr>
                <w:sz w:val="26"/>
                <w:szCs w:val="26"/>
              </w:rPr>
              <w:t>ьствующий</w:t>
            </w:r>
            <w:r w:rsidR="00B37ECA" w:rsidRPr="00B37ECA">
              <w:rPr>
                <w:sz w:val="26"/>
                <w:szCs w:val="26"/>
              </w:rPr>
              <w:t xml:space="preserve"> комиссии</w:t>
            </w:r>
          </w:p>
        </w:tc>
        <w:tc>
          <w:tcPr>
            <w:tcW w:w="4076" w:type="dxa"/>
            <w:hideMark/>
          </w:tcPr>
          <w:p w:rsidR="00B37ECA" w:rsidRPr="00B37ECA" w:rsidRDefault="00B37ECA" w:rsidP="00905BA7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B37ECA">
              <w:rPr>
                <w:sz w:val="26"/>
                <w:szCs w:val="26"/>
              </w:rPr>
              <w:t xml:space="preserve">                    </w:t>
            </w:r>
            <w:r w:rsidR="00905BA7">
              <w:rPr>
                <w:sz w:val="26"/>
                <w:szCs w:val="26"/>
              </w:rPr>
              <w:t xml:space="preserve">      Ю.Л. Сенина</w:t>
            </w:r>
          </w:p>
        </w:tc>
      </w:tr>
    </w:tbl>
    <w:p w:rsidR="002E126A" w:rsidRPr="003740B3" w:rsidRDefault="002E126A" w:rsidP="003740B3"/>
    <w:sectPr w:rsidR="002E126A" w:rsidRPr="003740B3" w:rsidSect="004976A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3D"/>
    <w:rsid w:val="00003B6C"/>
    <w:rsid w:val="000D2C5F"/>
    <w:rsid w:val="001C2520"/>
    <w:rsid w:val="002E126A"/>
    <w:rsid w:val="003740B3"/>
    <w:rsid w:val="00425663"/>
    <w:rsid w:val="004976A9"/>
    <w:rsid w:val="005550FE"/>
    <w:rsid w:val="00650A79"/>
    <w:rsid w:val="007734F0"/>
    <w:rsid w:val="007F4A24"/>
    <w:rsid w:val="008B4E3D"/>
    <w:rsid w:val="00905BA7"/>
    <w:rsid w:val="00911C1B"/>
    <w:rsid w:val="009A1E68"/>
    <w:rsid w:val="009C22DE"/>
    <w:rsid w:val="00A03794"/>
    <w:rsid w:val="00B37ECA"/>
    <w:rsid w:val="00D44BFB"/>
    <w:rsid w:val="00EA3B5B"/>
    <w:rsid w:val="00F04C48"/>
    <w:rsid w:val="00F7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Светлана Геннадьевна</dc:creator>
  <cp:keywords/>
  <dc:description/>
  <cp:lastModifiedBy>Шестакова Светлана Геннадьевна</cp:lastModifiedBy>
  <cp:revision>21</cp:revision>
  <cp:lastPrinted>2025-01-17T08:52:00Z</cp:lastPrinted>
  <dcterms:created xsi:type="dcterms:W3CDTF">2024-10-09T08:56:00Z</dcterms:created>
  <dcterms:modified xsi:type="dcterms:W3CDTF">2025-02-25T13:12:00Z</dcterms:modified>
</cp:coreProperties>
</file>